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8C3028" w:rsidRPr="008C3028">
        <w:rPr>
          <w:rFonts w:ascii="Calibri" w:eastAsia="Calibri" w:hAnsi="Calibri" w:cs="Calibri"/>
          <w:b/>
          <w:sz w:val="40"/>
          <w:szCs w:val="40"/>
        </w:rPr>
        <w:t>SKALDOS PAGRINDO ĮRENGIMO DARBAI, ADRESU BAŽNYČIOS G. 17, VIEKŠNA</w:t>
      </w:r>
      <w:r w:rsidR="008C3028">
        <w:rPr>
          <w:rFonts w:ascii="Calibri" w:eastAsia="Calibri" w:hAnsi="Calibri" w:cs="Calibri"/>
          <w:b/>
          <w:sz w:val="40"/>
          <w:szCs w:val="40"/>
        </w:rPr>
        <w:t>LIŲ K. LUOKĖS SEN., TELŠIŲ RAJ</w:t>
      </w:r>
      <w:proofErr w:type="gramStart"/>
      <w:r w:rsidR="008C3028">
        <w:rPr>
          <w:rFonts w:ascii="Calibri" w:eastAsia="Calibri" w:hAnsi="Calibri" w:cs="Calibri"/>
          <w:b/>
          <w:sz w:val="40"/>
          <w:szCs w:val="40"/>
        </w:rPr>
        <w:t>.</w:t>
      </w:r>
      <w:r w:rsidRPr="004C6534">
        <w:rPr>
          <w:rFonts w:ascii="Calibri" w:eastAsia="Yu Mincho" w:hAnsi="Calibri" w:cs="Calibri"/>
          <w:b/>
          <w:bCs/>
          <w:sz w:val="40"/>
          <w:szCs w:val="40"/>
          <w:lang w:val="en-US"/>
        </w:rPr>
        <w:t>“</w:t>
      </w:r>
      <w:proofErr w:type="gramEnd"/>
      <w:r w:rsidRPr="004C6534">
        <w:rPr>
          <w:rFonts w:ascii="Calibri" w:eastAsia="Yu Mincho" w:hAnsi="Calibri" w:cs="Calibri"/>
          <w:b/>
          <w:bCs/>
          <w:sz w:val="40"/>
          <w:szCs w:val="40"/>
        </w:rPr>
        <w:t xml:space="preserve"> SKELBIAMOS</w:t>
      </w:r>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8C3028">
        <w:rPr>
          <w:rFonts w:ascii="Calibri" w:eastAsia="Calibri" w:hAnsi="Calibri" w:cs="Calibri"/>
          <w:sz w:val="22"/>
          <w:lang w:eastAsia="lt-LT"/>
        </w:rPr>
        <w:t xml:space="preserve"> 4.3 punktu. </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8C3028" w:rsidRDefault="00CD7315" w:rsidP="003E4777">
      <w:pPr>
        <w:pStyle w:val="Sraopastraipa"/>
        <w:numPr>
          <w:ilvl w:val="1"/>
          <w:numId w:val="6"/>
        </w:numPr>
        <w:tabs>
          <w:tab w:val="left" w:pos="851"/>
        </w:tabs>
        <w:spacing w:after="0" w:line="240" w:lineRule="auto"/>
        <w:ind w:left="0" w:firstLine="851"/>
        <w:jc w:val="both"/>
        <w:rPr>
          <w:rFonts w:ascii="Calibri" w:eastAsia="Calibri" w:hAnsi="Calibri" w:cs="Calibri"/>
          <w:sz w:val="22"/>
          <w:lang w:eastAsia="lt-LT"/>
        </w:rPr>
      </w:pPr>
      <w:r w:rsidRPr="008C3028">
        <w:rPr>
          <w:rFonts w:ascii="Calibri" w:eastAsia="Calibri" w:hAnsi="Calibri" w:cs="Calibri"/>
          <w:sz w:val="22"/>
          <w:lang w:eastAsia="lt-LT"/>
        </w:rPr>
        <w:t xml:space="preserve">Perkančioji organizacija </w:t>
      </w:r>
      <w:r w:rsidRPr="008C3028">
        <w:rPr>
          <w:rFonts w:ascii="Calibri" w:eastAsia="Calibri" w:hAnsi="Calibri" w:cs="Calibri"/>
          <w:color w:val="000000"/>
          <w:sz w:val="22"/>
          <w:lang w:eastAsia="lt-LT"/>
        </w:rPr>
        <w:t xml:space="preserve">numato įsigyti </w:t>
      </w:r>
      <w:r w:rsidR="008C3028" w:rsidRPr="008C3028">
        <w:rPr>
          <w:rFonts w:ascii="Calibri" w:hAnsi="Calibri" w:cs="Calibri"/>
          <w:bCs/>
          <w:sz w:val="22"/>
        </w:rPr>
        <w:t xml:space="preserve">Skaldos pagrindo įrengimo darbus, adresu Bažnyčios g. 17, Viekšnalių k. Luokės sen., Telšių raj. </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F751F6" w:rsidRDefault="000823CF" w:rsidP="000823CF">
      <w:pPr>
        <w:spacing w:after="0" w:line="240" w:lineRule="auto"/>
        <w:ind w:firstLine="709"/>
        <w:jc w:val="both"/>
        <w:rPr>
          <w:rFonts w:ascii="Calibri" w:hAnsi="Calibri" w:cs="Calibri"/>
          <w:sz w:val="22"/>
        </w:rPr>
      </w:pPr>
      <w:r>
        <w:rPr>
          <w:rFonts w:ascii="Calibri" w:eastAsia="Calibri" w:hAnsi="Calibri" w:cs="Calibri"/>
          <w:sz w:val="22"/>
          <w:lang w:eastAsia="lt-LT"/>
        </w:rPr>
        <w:t>2.5.</w:t>
      </w:r>
      <w:r w:rsidRPr="000823CF">
        <w:rPr>
          <w:rFonts w:ascii="Calibri" w:hAnsi="Calibri" w:cs="Calibri"/>
          <w:sz w:val="22"/>
        </w:rPr>
        <w:t xml:space="preserve"> Viešajam pirkimui pateikto pasiūlymo kaina bus laikoma per didele, nepriimtina, jeigu viršys </w:t>
      </w:r>
      <w:r w:rsidR="008C3028">
        <w:rPr>
          <w:rFonts w:ascii="Calibri" w:hAnsi="Calibri" w:cs="Calibri"/>
          <w:sz w:val="22"/>
        </w:rPr>
        <w:t xml:space="preserve">5445,00 </w:t>
      </w:r>
      <w:r w:rsidRPr="000823CF">
        <w:rPr>
          <w:rFonts w:ascii="Calibri" w:hAnsi="Calibri" w:cs="Calibri"/>
          <w:sz w:val="22"/>
        </w:rPr>
        <w:t>EUR su PVM* sumą (* arba ta pati suma be PVM, jei tiekėjas yra ne PVM mokėtojas ar paslaugos neapmokestinamos PVM, ar dėl kitų priežasčių perkančiosios organizacijos galutinė tiekėjui mokėtina suma bus be PVM).</w:t>
      </w:r>
    </w:p>
    <w:p w:rsidR="000823CF" w:rsidRPr="00F751F6" w:rsidRDefault="000823CF" w:rsidP="000823CF">
      <w:pPr>
        <w:spacing w:after="0" w:line="240" w:lineRule="auto"/>
        <w:ind w:firstLine="709"/>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4646D2" w:rsidRPr="005269E1" w:rsidRDefault="004646D2" w:rsidP="005269E1">
      <w:pPr>
        <w:pStyle w:val="Sraopastraipa"/>
        <w:numPr>
          <w:ilvl w:val="1"/>
          <w:numId w:val="6"/>
        </w:numPr>
        <w:spacing w:after="0" w:line="240" w:lineRule="auto"/>
        <w:ind w:left="0" w:firstLine="709"/>
        <w:jc w:val="both"/>
        <w:rPr>
          <w:rFonts w:ascii="Calibri" w:eastAsia="Arial" w:hAnsi="Calibri" w:cs="Calibri"/>
          <w:sz w:val="22"/>
          <w:lang w:eastAsia="lt-LT"/>
        </w:rPr>
      </w:pPr>
      <w:r>
        <w:rPr>
          <w:rFonts w:ascii="Calibri" w:eastAsia="Arial" w:hAnsi="Calibri" w:cs="Calibri"/>
          <w:sz w:val="22"/>
          <w:lang w:eastAsia="lt-LT"/>
        </w:rPr>
        <w:t>Aplinkos apsaugos vadybos sistemos standartų laikymosi reikalavimai nurodyti sąlygų 6 priede.</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8C3028" w:rsidRDefault="008C3028" w:rsidP="008C3028">
      <w:pPr>
        <w:pBdr>
          <w:top w:val="nil"/>
          <w:left w:val="nil"/>
          <w:bottom w:val="nil"/>
          <w:right w:val="nil"/>
          <w:between w:val="nil"/>
        </w:pBdr>
        <w:spacing w:after="0" w:line="276" w:lineRule="auto"/>
        <w:jc w:val="center"/>
        <w:rPr>
          <w:rFonts w:ascii="Calibri" w:eastAsia="Times New Roman" w:hAnsi="Calibri" w:cs="Calibri"/>
          <w:b/>
          <w:bCs/>
          <w:sz w:val="28"/>
          <w:szCs w:val="28"/>
          <w:lang w:eastAsia="en-GB"/>
        </w:rPr>
      </w:pPr>
      <w:r w:rsidRPr="008C3028">
        <w:rPr>
          <w:rFonts w:ascii="Calibri" w:eastAsia="Times New Roman" w:hAnsi="Calibri" w:cs="Calibri"/>
          <w:b/>
          <w:bCs/>
          <w:sz w:val="28"/>
          <w:szCs w:val="28"/>
          <w:lang w:eastAsia="en-GB"/>
        </w:rPr>
        <w:t>SKALDOS PAGRINDO ĮRENGIMO DARBAI, ADRESU BAŽNYČIOS G. 17, VIEKŠNALIŲ K. LUOKĖS SEN., TELŠIŲ RAJ.</w:t>
      </w: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2) kituose pirkimo dokumentuose (jų paaiškinimuose, patikslinimuose).</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Eur</w:t>
            </w:r>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w:t>
            </w:r>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8C3028" w:rsidP="00C96CB1">
            <w:pPr>
              <w:spacing w:after="0" w:line="276" w:lineRule="auto"/>
              <w:jc w:val="both"/>
              <w:rPr>
                <w:rFonts w:ascii="Calibri" w:eastAsia="Calibri" w:hAnsi="Calibri" w:cs="Calibri"/>
                <w:b/>
                <w:sz w:val="22"/>
              </w:rPr>
            </w:pPr>
            <w:r w:rsidRPr="008C3028">
              <w:rPr>
                <w:rFonts w:ascii="Calibri" w:eastAsia="Times New Roman" w:hAnsi="Calibri" w:cs="Calibri"/>
                <w:b/>
                <w:sz w:val="22"/>
              </w:rPr>
              <w:t>Skaldos pagrindo įrengimo darbai, adresu Bažnyčios g. 17, Viekšnalių k. Luokės sen., Telšių raj.</w:t>
            </w:r>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lastRenderedPageBreak/>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Pr="004646D2" w:rsidRDefault="004646D2" w:rsidP="004646D2">
      <w:pPr>
        <w:pStyle w:val="Betarp"/>
        <w:jc w:val="right"/>
        <w:rPr>
          <w:rFonts w:eastAsia="Calibri"/>
        </w:rPr>
      </w:pPr>
      <w:r w:rsidRPr="004646D2">
        <w:rPr>
          <w:rFonts w:eastAsia="Calibri"/>
        </w:rPr>
        <w:lastRenderedPageBreak/>
        <w:t xml:space="preserve">Pirkimo sąlygų 6 priedas </w:t>
      </w:r>
    </w:p>
    <w:p w:rsidR="004646D2" w:rsidRPr="004646D2" w:rsidRDefault="004646D2" w:rsidP="004646D2">
      <w:pPr>
        <w:pStyle w:val="Betarp"/>
        <w:jc w:val="right"/>
        <w:rPr>
          <w:rFonts w:eastAsia="Calibri"/>
        </w:rPr>
      </w:pPr>
      <w:r w:rsidRPr="004646D2">
        <w:rPr>
          <w:rFonts w:eastAsia="Calibri"/>
        </w:rPr>
        <w:t>,,Aplinkos apsaugos vadybos sistemos standartai“</w:t>
      </w:r>
    </w:p>
    <w:p w:rsidR="004646D2" w:rsidRPr="004646D2" w:rsidRDefault="004646D2" w:rsidP="004646D2">
      <w:pPr>
        <w:jc w:val="center"/>
        <w:rPr>
          <w:rFonts w:eastAsia="Calibri" w:cs="Times New Roman"/>
          <w:b/>
          <w:szCs w:val="24"/>
          <w:lang w:eastAsia="lt-LT"/>
        </w:rPr>
      </w:pPr>
    </w:p>
    <w:p w:rsidR="004646D2" w:rsidRPr="004646D2" w:rsidRDefault="004646D2" w:rsidP="004646D2">
      <w:pPr>
        <w:jc w:val="center"/>
        <w:rPr>
          <w:rFonts w:eastAsia="Calibri" w:cs="Times New Roman"/>
          <w:b/>
          <w:szCs w:val="24"/>
          <w:lang w:eastAsia="lt-LT"/>
        </w:rPr>
      </w:pPr>
      <w:bookmarkStart w:id="19" w:name="_GoBack"/>
      <w:r w:rsidRPr="004646D2">
        <w:rPr>
          <w:rFonts w:eastAsia="Calibri" w:cs="Times New Roman"/>
          <w:b/>
          <w:szCs w:val="24"/>
          <w:lang w:eastAsia="lt-LT"/>
        </w:rPr>
        <w:t>APLINKOS APSAUGOS VADYBOS SISTEMOS STANDARTAI</w:t>
      </w:r>
    </w:p>
    <w:bookmarkEnd w:id="19"/>
    <w:p w:rsidR="004646D2" w:rsidRDefault="004646D2" w:rsidP="004646D2">
      <w:pPr>
        <w:jc w:val="center"/>
        <w:rPr>
          <w:rFonts w:ascii="Calibri" w:eastAsia="Calibri" w:hAnsi="Calibri" w:cs="Calibri"/>
          <w:b/>
          <w:szCs w:val="24"/>
          <w:lang w:eastAsia="lt-LT"/>
        </w:rPr>
      </w:pPr>
    </w:p>
    <w:tbl>
      <w:tblPr>
        <w:tblStyle w:val="Lentelstinklelis"/>
        <w:tblW w:w="8959" w:type="dxa"/>
        <w:tblInd w:w="0" w:type="dxa"/>
        <w:tblLayout w:type="fixed"/>
        <w:tblLook w:val="04A0" w:firstRow="1" w:lastRow="0" w:firstColumn="1" w:lastColumn="0" w:noHBand="0" w:noVBand="1"/>
      </w:tblPr>
      <w:tblGrid>
        <w:gridCol w:w="3544"/>
        <w:gridCol w:w="5415"/>
      </w:tblGrid>
      <w:tr w:rsidR="004646D2" w:rsidRPr="00F751AC" w:rsidTr="004646D2">
        <w:trPr>
          <w:trHeight w:val="511"/>
        </w:trPr>
        <w:tc>
          <w:tcPr>
            <w:tcW w:w="3544" w:type="dxa"/>
            <w:hideMark/>
          </w:tcPr>
          <w:p w:rsidR="004646D2" w:rsidRPr="00F751AC" w:rsidRDefault="004646D2" w:rsidP="00192ED2">
            <w:pPr>
              <w:spacing w:line="276" w:lineRule="auto"/>
              <w:jc w:val="center"/>
              <w:rPr>
                <w:rFonts w:hAnsi="Times New Roman" w:cs="Times New Roman"/>
                <w:b/>
                <w:bCs/>
                <w:sz w:val="24"/>
                <w:szCs w:val="24"/>
              </w:rPr>
            </w:pPr>
            <w:r w:rsidRPr="00F751AC">
              <w:rPr>
                <w:rFonts w:hAnsi="Times New Roman" w:cs="Times New Roman"/>
                <w:b/>
                <w:bCs/>
                <w:sz w:val="24"/>
                <w:szCs w:val="24"/>
              </w:rPr>
              <w:t>Reikalavimas</w:t>
            </w:r>
          </w:p>
        </w:tc>
        <w:tc>
          <w:tcPr>
            <w:tcW w:w="5415" w:type="dxa"/>
            <w:hideMark/>
          </w:tcPr>
          <w:p w:rsidR="004646D2" w:rsidRPr="00F751AC" w:rsidRDefault="004646D2" w:rsidP="00192ED2">
            <w:pPr>
              <w:spacing w:line="276" w:lineRule="auto"/>
              <w:jc w:val="center"/>
              <w:rPr>
                <w:rFonts w:hAnsi="Times New Roman" w:cs="Times New Roman"/>
                <w:b/>
                <w:bCs/>
                <w:sz w:val="24"/>
                <w:szCs w:val="24"/>
              </w:rPr>
            </w:pPr>
            <w:r w:rsidRPr="00F751AC">
              <w:rPr>
                <w:rFonts w:hAnsi="Times New Roman" w:cs="Times New Roman"/>
                <w:b/>
                <w:bCs/>
                <w:sz w:val="24"/>
                <w:szCs w:val="24"/>
              </w:rPr>
              <w:t>Atitikimą reikalavimui įrodantys dokumentai</w:t>
            </w:r>
          </w:p>
        </w:tc>
      </w:tr>
      <w:tr w:rsidR="004646D2" w:rsidRPr="00F751AC" w:rsidTr="004646D2">
        <w:tc>
          <w:tcPr>
            <w:tcW w:w="3544" w:type="dxa"/>
            <w:tcBorders>
              <w:top w:val="single" w:sz="4" w:space="0" w:color="auto"/>
              <w:left w:val="single" w:sz="4" w:space="0" w:color="auto"/>
              <w:bottom w:val="single" w:sz="4" w:space="0" w:color="auto"/>
              <w:right w:val="single" w:sz="4" w:space="0" w:color="auto"/>
            </w:tcBorders>
          </w:tcPr>
          <w:p w:rsidR="004646D2" w:rsidRDefault="004646D2" w:rsidP="004646D2">
            <w:pPr>
              <w:jc w:val="both"/>
              <w:rPr>
                <w:rFonts w:hAnsi="Times New Roman" w:cs="Times New Roman"/>
                <w:sz w:val="24"/>
                <w:szCs w:val="24"/>
              </w:rPr>
            </w:pPr>
            <w:r w:rsidRPr="00F751AC">
              <w:rPr>
                <w:rFonts w:hAnsi="Times New Roman" w:cs="Times New Roman"/>
                <w:sz w:val="24"/>
                <w:szCs w:val="24"/>
              </w:rPr>
              <w:t>Perkamiems darbams tiekėjas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įrodymais.</w:t>
            </w:r>
          </w:p>
          <w:p w:rsidR="004646D2" w:rsidRPr="00F751AC" w:rsidRDefault="004646D2" w:rsidP="004646D2">
            <w:pPr>
              <w:rPr>
                <w:rFonts w:hAnsi="Times New Roman" w:cs="Times New Roman"/>
                <w:sz w:val="24"/>
                <w:szCs w:val="24"/>
              </w:rPr>
            </w:pPr>
            <w:r>
              <w:rPr>
                <w:rFonts w:hAnsi="Times New Roman" w:cs="Times New Roman"/>
                <w:sz w:val="24"/>
                <w:szCs w:val="24"/>
              </w:rPr>
              <w:t xml:space="preserve">Statiniai: </w:t>
            </w:r>
            <w:r w:rsidRPr="004646D2">
              <w:rPr>
                <w:rFonts w:hAnsi="Times New Roman" w:cs="Times New Roman"/>
                <w:b/>
                <w:sz w:val="24"/>
                <w:szCs w:val="24"/>
              </w:rPr>
              <w:t>Susisiekimo komunikacijos (keliai ir/ar gatvės)</w:t>
            </w:r>
          </w:p>
        </w:tc>
        <w:tc>
          <w:tcPr>
            <w:tcW w:w="5415" w:type="dxa"/>
            <w:tcBorders>
              <w:top w:val="single" w:sz="4" w:space="0" w:color="auto"/>
              <w:left w:val="single" w:sz="4" w:space="0" w:color="auto"/>
              <w:bottom w:val="single" w:sz="4" w:space="0" w:color="auto"/>
              <w:right w:val="single" w:sz="4" w:space="0" w:color="auto"/>
            </w:tcBorders>
          </w:tcPr>
          <w:p w:rsidR="004646D2" w:rsidRPr="00F751AC" w:rsidRDefault="004646D2" w:rsidP="00192ED2">
            <w:pPr>
              <w:jc w:val="both"/>
              <w:rPr>
                <w:rFonts w:eastAsia="SimSun" w:hAnsi="Times New Roman" w:cs="Times New Roman"/>
                <w:sz w:val="24"/>
                <w:szCs w:val="24"/>
              </w:rPr>
            </w:pPr>
            <w:r w:rsidRPr="00F751AC">
              <w:rPr>
                <w:rFonts w:eastAsia="SimSun" w:hAnsi="Times New Roman" w:cs="Times New Roman"/>
                <w:sz w:val="24"/>
                <w:szCs w:val="24"/>
              </w:rPr>
              <w:t xml:space="preserve">Pateikiamas nepriklausomos įstaigos išduotas sertifikatas. </w:t>
            </w:r>
          </w:p>
          <w:p w:rsidR="004646D2" w:rsidRPr="00F751AC" w:rsidRDefault="004646D2" w:rsidP="00192ED2">
            <w:pPr>
              <w:jc w:val="both"/>
              <w:rPr>
                <w:rFonts w:eastAsia="SimSun" w:hAnsi="Times New Roman" w:cs="Times New Roman"/>
                <w:sz w:val="24"/>
                <w:szCs w:val="24"/>
              </w:rPr>
            </w:pPr>
            <w:r w:rsidRPr="00F751AC">
              <w:rPr>
                <w:rFonts w:eastAsia="SimSun" w:hAnsi="Times New Roman" w:cs="Times New Roman"/>
                <w:sz w:val="24"/>
                <w:szCs w:val="24"/>
              </w:rPr>
              <w:t xml:space="preserve">Perkančioji organizacija pripažįsta lygiaverčius sertifikatus, išduotus kitose valstybėse narėse įsteigtų nepriklausomų įstaigų.     </w:t>
            </w:r>
          </w:p>
          <w:p w:rsidR="004646D2" w:rsidRPr="00F751AC" w:rsidRDefault="004646D2" w:rsidP="00192ED2">
            <w:pPr>
              <w:jc w:val="both"/>
              <w:rPr>
                <w:rFonts w:hAnsi="Times New Roman" w:cs="Times New Roman"/>
                <w:sz w:val="24"/>
                <w:szCs w:val="24"/>
              </w:rPr>
            </w:pPr>
            <w:r w:rsidRPr="00F751AC">
              <w:rPr>
                <w:rFonts w:eastAsia="SimSun" w:hAnsi="Times New Roman" w:cs="Times New Roman"/>
                <w:sz w:val="24"/>
                <w:szCs w:val="24"/>
              </w:rPr>
              <w:t>Tiekėjas gali pateikti ir kitus lygiaverčius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r w:rsidR="004646D2" w:rsidRPr="00F751AC" w:rsidTr="007238A2">
        <w:tc>
          <w:tcPr>
            <w:tcW w:w="8959" w:type="dxa"/>
            <w:gridSpan w:val="2"/>
            <w:tcBorders>
              <w:top w:val="single" w:sz="4" w:space="0" w:color="auto"/>
              <w:left w:val="single" w:sz="4" w:space="0" w:color="auto"/>
              <w:bottom w:val="single" w:sz="4" w:space="0" w:color="auto"/>
              <w:right w:val="single" w:sz="4" w:space="0" w:color="auto"/>
            </w:tcBorders>
          </w:tcPr>
          <w:p w:rsidR="004646D2" w:rsidRPr="00F751AC" w:rsidRDefault="004646D2" w:rsidP="004646D2">
            <w:pPr>
              <w:tabs>
                <w:tab w:val="left" w:pos="505"/>
              </w:tabs>
              <w:spacing w:line="276" w:lineRule="auto"/>
              <w:jc w:val="both"/>
              <w:rPr>
                <w:rFonts w:hAnsi="Times New Roman" w:cs="Times New Roman"/>
                <w:i/>
                <w:sz w:val="24"/>
                <w:szCs w:val="24"/>
              </w:rPr>
            </w:pPr>
            <w:r w:rsidRPr="00F751AC">
              <w:rPr>
                <w:rFonts w:hAnsi="Times New Roman" w:cs="Times New Roman"/>
                <w:i/>
                <w:sz w:val="24"/>
                <w:szCs w:val="24"/>
              </w:rPr>
              <w:t>Pastabos:</w:t>
            </w:r>
          </w:p>
          <w:p w:rsidR="004646D2" w:rsidRPr="00F751AC" w:rsidRDefault="004646D2" w:rsidP="004646D2">
            <w:pPr>
              <w:spacing w:line="276" w:lineRule="auto"/>
              <w:jc w:val="both"/>
              <w:rPr>
                <w:rFonts w:eastAsia="SimSun" w:hAnsi="Times New Roman" w:cs="Times New Roman"/>
                <w:i/>
                <w:sz w:val="24"/>
                <w:szCs w:val="24"/>
              </w:rPr>
            </w:pPr>
            <w:r w:rsidRPr="00F751AC">
              <w:rPr>
                <w:rFonts w:eastAsia="SimSun" w:hAnsi="Times New Roman" w:cs="Times New Roman"/>
                <w:i/>
                <w:sz w:val="24"/>
                <w:szCs w:val="24"/>
              </w:rPr>
              <w:t>1. Jeigu pasiūlymą teikia ūkio subjektų grupė – reikalavimą turi atitikti ūkio subjektų grupės narys (-</w:t>
            </w:r>
            <w:proofErr w:type="spellStart"/>
            <w:r w:rsidRPr="00F751AC">
              <w:rPr>
                <w:rFonts w:eastAsia="SimSun" w:hAnsi="Times New Roman" w:cs="Times New Roman"/>
                <w:i/>
                <w:sz w:val="24"/>
                <w:szCs w:val="24"/>
              </w:rPr>
              <w:t>iai</w:t>
            </w:r>
            <w:proofErr w:type="spellEnd"/>
            <w:r w:rsidRPr="00F751AC">
              <w:rPr>
                <w:rFonts w:eastAsia="SimSun" w:hAnsi="Times New Roman" w:cs="Times New Roman"/>
                <w:i/>
                <w:sz w:val="24"/>
                <w:szCs w:val="24"/>
              </w:rPr>
              <w:t>), atsižvelgiant į jų prisiimamus įsipareigojimus pirkimo sutarčiai vykdyti;</w:t>
            </w:r>
          </w:p>
          <w:p w:rsidR="004646D2" w:rsidRPr="00F751AC" w:rsidRDefault="004646D2" w:rsidP="004646D2">
            <w:pPr>
              <w:spacing w:line="276" w:lineRule="auto"/>
              <w:jc w:val="both"/>
              <w:rPr>
                <w:rFonts w:eastAsia="SimSun" w:hAnsi="Times New Roman" w:cs="Times New Roman"/>
                <w:i/>
                <w:sz w:val="24"/>
                <w:szCs w:val="24"/>
              </w:rPr>
            </w:pPr>
            <w:r w:rsidRPr="00F751AC">
              <w:rPr>
                <w:rFonts w:eastAsia="SimSun" w:hAnsi="Times New Roman" w:cs="Times New Roman"/>
                <w:i/>
                <w:sz w:val="24"/>
                <w:szCs w:val="24"/>
              </w:rPr>
              <w:t>2. Tiekėjas gali remtis kitų ūkio subjektų pajėgumais atsižvelgiant į jų prisiimamus įsipareigojimus pirkimo sutarčiai vykdyti;</w:t>
            </w:r>
          </w:p>
          <w:p w:rsidR="004646D2" w:rsidRPr="00F751AC" w:rsidRDefault="004646D2" w:rsidP="004646D2">
            <w:pPr>
              <w:tabs>
                <w:tab w:val="left" w:pos="505"/>
              </w:tabs>
              <w:autoSpaceDE w:val="0"/>
              <w:autoSpaceDN w:val="0"/>
              <w:adjustRightInd w:val="0"/>
              <w:spacing w:line="276" w:lineRule="auto"/>
              <w:jc w:val="both"/>
              <w:rPr>
                <w:rFonts w:hAnsi="Times New Roman" w:cs="Times New Roman"/>
                <w:sz w:val="24"/>
                <w:szCs w:val="24"/>
              </w:rPr>
            </w:pPr>
            <w:r w:rsidRPr="00F751AC">
              <w:rPr>
                <w:rFonts w:eastAsia="SimSun" w:hAnsi="Times New Roman" w:cs="Times New Roman"/>
                <w:i/>
                <w:sz w:val="24"/>
                <w:szCs w:val="24"/>
              </w:rPr>
              <w:t>3. Subtiekėjai turi laikytis reikalaujamų aplinkos apsaugos vadybos priemonių, atsižvelgiant į jų prisiimamus įsipareigojimus pirkimo sutarčiai vykdyti.</w:t>
            </w:r>
          </w:p>
        </w:tc>
      </w:tr>
    </w:tbl>
    <w:p w:rsidR="004646D2" w:rsidRPr="004646D2" w:rsidRDefault="004646D2" w:rsidP="004646D2">
      <w:pPr>
        <w:jc w:val="center"/>
        <w:rPr>
          <w:rFonts w:ascii="Calibri" w:eastAsia="Calibri" w:hAnsi="Calibri" w:cs="Calibri"/>
          <w:b/>
          <w:szCs w:val="24"/>
          <w:lang w:eastAsia="lt-LT"/>
        </w:rPr>
      </w:pPr>
    </w:p>
    <w:sectPr w:rsidR="004646D2" w:rsidRPr="004646D2"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EF1" w:rsidRDefault="00A51EF1" w:rsidP="00BA5CAD">
      <w:pPr>
        <w:spacing w:after="0" w:line="240" w:lineRule="auto"/>
      </w:pPr>
      <w:r>
        <w:separator/>
      </w:r>
    </w:p>
  </w:endnote>
  <w:endnote w:type="continuationSeparator" w:id="0">
    <w:p w:rsidR="00A51EF1" w:rsidRDefault="00A51EF1"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EF1" w:rsidRDefault="00A51EF1" w:rsidP="00BA5CAD">
      <w:pPr>
        <w:spacing w:after="0" w:line="240" w:lineRule="auto"/>
      </w:pPr>
      <w:r>
        <w:separator/>
      </w:r>
    </w:p>
  </w:footnote>
  <w:footnote w:type="continuationSeparator" w:id="0">
    <w:p w:rsidR="00A51EF1" w:rsidRDefault="00A51EF1"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823CF"/>
    <w:rsid w:val="000B1401"/>
    <w:rsid w:val="000B7A7D"/>
    <w:rsid w:val="000C1FDA"/>
    <w:rsid w:val="000D7B99"/>
    <w:rsid w:val="000E3A02"/>
    <w:rsid w:val="0010374B"/>
    <w:rsid w:val="00114273"/>
    <w:rsid w:val="00114F08"/>
    <w:rsid w:val="0015163C"/>
    <w:rsid w:val="001647C4"/>
    <w:rsid w:val="00190FC2"/>
    <w:rsid w:val="001A67FE"/>
    <w:rsid w:val="001C060E"/>
    <w:rsid w:val="001C682A"/>
    <w:rsid w:val="001F0D79"/>
    <w:rsid w:val="001F39B4"/>
    <w:rsid w:val="00203941"/>
    <w:rsid w:val="00215353"/>
    <w:rsid w:val="002340C7"/>
    <w:rsid w:val="00241EDF"/>
    <w:rsid w:val="00262266"/>
    <w:rsid w:val="00283F79"/>
    <w:rsid w:val="002B748B"/>
    <w:rsid w:val="002F478F"/>
    <w:rsid w:val="002F6281"/>
    <w:rsid w:val="003141B0"/>
    <w:rsid w:val="00314BC8"/>
    <w:rsid w:val="003169F8"/>
    <w:rsid w:val="00325396"/>
    <w:rsid w:val="00352E7F"/>
    <w:rsid w:val="00353832"/>
    <w:rsid w:val="00355133"/>
    <w:rsid w:val="00367ACA"/>
    <w:rsid w:val="00370600"/>
    <w:rsid w:val="003961C6"/>
    <w:rsid w:val="003B58E5"/>
    <w:rsid w:val="003E0994"/>
    <w:rsid w:val="003E4777"/>
    <w:rsid w:val="00405FC1"/>
    <w:rsid w:val="004351D0"/>
    <w:rsid w:val="00437D94"/>
    <w:rsid w:val="00456BF3"/>
    <w:rsid w:val="004646D2"/>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A0A4F"/>
    <w:rsid w:val="006F5CDC"/>
    <w:rsid w:val="00704478"/>
    <w:rsid w:val="00766AA6"/>
    <w:rsid w:val="007A2FF4"/>
    <w:rsid w:val="007A5845"/>
    <w:rsid w:val="007B214A"/>
    <w:rsid w:val="00817D67"/>
    <w:rsid w:val="00844C81"/>
    <w:rsid w:val="008C3028"/>
    <w:rsid w:val="008D24D0"/>
    <w:rsid w:val="008E18D3"/>
    <w:rsid w:val="0090135C"/>
    <w:rsid w:val="00904168"/>
    <w:rsid w:val="009241B0"/>
    <w:rsid w:val="00931674"/>
    <w:rsid w:val="00941CCB"/>
    <w:rsid w:val="00943FFA"/>
    <w:rsid w:val="00A15F72"/>
    <w:rsid w:val="00A51EF1"/>
    <w:rsid w:val="00A64C9E"/>
    <w:rsid w:val="00AB1A57"/>
    <w:rsid w:val="00AC0FA0"/>
    <w:rsid w:val="00AC32CE"/>
    <w:rsid w:val="00AC4F27"/>
    <w:rsid w:val="00AC5271"/>
    <w:rsid w:val="00AC72CB"/>
    <w:rsid w:val="00AE2D72"/>
    <w:rsid w:val="00B059A3"/>
    <w:rsid w:val="00B4689A"/>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861E4"/>
    <w:rsid w:val="00DB0083"/>
    <w:rsid w:val="00DB6846"/>
    <w:rsid w:val="00DC3E91"/>
    <w:rsid w:val="00DF0E48"/>
    <w:rsid w:val="00E2561D"/>
    <w:rsid w:val="00E73D55"/>
    <w:rsid w:val="00E812B2"/>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D3FC5"/>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5B25"/>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10110</Words>
  <Characters>5764</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4</cp:revision>
  <cp:lastPrinted>2024-09-11T13:11:00Z</cp:lastPrinted>
  <dcterms:created xsi:type="dcterms:W3CDTF">2025-06-26T05:51:00Z</dcterms:created>
  <dcterms:modified xsi:type="dcterms:W3CDTF">2025-06-26T06:19:00Z</dcterms:modified>
</cp:coreProperties>
</file>